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E433" w14:textId="5FAF4901" w:rsidR="0050427A" w:rsidRPr="0050427A" w:rsidRDefault="0050427A" w:rsidP="0050427A">
      <w:pPr>
        <w:rPr>
          <w:i/>
          <w:iCs/>
          <w:color w:val="767171" w:themeColor="background2" w:themeShade="80"/>
          <w:sz w:val="18"/>
          <w:szCs w:val="18"/>
        </w:rPr>
      </w:pPr>
      <w:r w:rsidRPr="00BD4F7E">
        <w:rPr>
          <w:i/>
          <w:iCs/>
          <w:color w:val="767171" w:themeColor="background2" w:themeShade="80"/>
          <w:sz w:val="18"/>
          <w:szCs w:val="18"/>
        </w:rPr>
        <w:t xml:space="preserve">This serves as a template of the CV for the Agora specialist. </w:t>
      </w:r>
      <w:r>
        <w:rPr>
          <w:i/>
          <w:iCs/>
          <w:color w:val="767171" w:themeColor="background2" w:themeShade="80"/>
          <w:sz w:val="18"/>
          <w:szCs w:val="18"/>
        </w:rPr>
        <w:t>F</w:t>
      </w:r>
      <w:r w:rsidRPr="005B42ED">
        <w:rPr>
          <w:i/>
          <w:iCs/>
          <w:color w:val="767171" w:themeColor="background2" w:themeShade="80"/>
          <w:sz w:val="18"/>
          <w:szCs w:val="18"/>
        </w:rPr>
        <w:t>ill in the fields highlighted in grey</w:t>
      </w:r>
      <w:r>
        <w:rPr>
          <w:i/>
          <w:iCs/>
          <w:color w:val="767171" w:themeColor="background2" w:themeShade="80"/>
          <w:sz w:val="18"/>
          <w:szCs w:val="18"/>
        </w:rPr>
        <w:t xml:space="preserve">. </w:t>
      </w:r>
      <w:r w:rsidRPr="00BD4F7E">
        <w:rPr>
          <w:i/>
          <w:iCs/>
          <w:color w:val="767171" w:themeColor="background2" w:themeShade="80"/>
          <w:sz w:val="18"/>
          <w:szCs w:val="18"/>
        </w:rPr>
        <w:t>Yo</w:t>
      </w:r>
      <w:r>
        <w:rPr>
          <w:i/>
          <w:iCs/>
          <w:color w:val="767171" w:themeColor="background2" w:themeShade="80"/>
          <w:sz w:val="18"/>
          <w:szCs w:val="18"/>
        </w:rPr>
        <w:t>u</w:t>
      </w:r>
      <w:r w:rsidRPr="00BD4F7E">
        <w:rPr>
          <w:i/>
          <w:iCs/>
          <w:color w:val="767171" w:themeColor="background2" w:themeShade="80"/>
          <w:sz w:val="18"/>
          <w:szCs w:val="18"/>
        </w:rPr>
        <w:t xml:space="preserve"> may add </w:t>
      </w:r>
      <w:r>
        <w:rPr>
          <w:i/>
          <w:iCs/>
          <w:color w:val="767171" w:themeColor="background2" w:themeShade="80"/>
          <w:sz w:val="18"/>
          <w:szCs w:val="18"/>
        </w:rPr>
        <w:t>or remove</w:t>
      </w:r>
      <w:r w:rsidRPr="00BD4F7E">
        <w:rPr>
          <w:i/>
          <w:iCs/>
          <w:color w:val="767171" w:themeColor="background2" w:themeShade="80"/>
          <w:sz w:val="18"/>
          <w:szCs w:val="18"/>
        </w:rPr>
        <w:t xml:space="preserve"> milestones in education and employment.</w:t>
      </w:r>
    </w:p>
    <w:p w14:paraId="27B67759" w14:textId="4E06BDA9" w:rsidR="008B5CFC" w:rsidRDefault="004811AA" w:rsidP="008B5C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8"/>
          <w:szCs w:val="28"/>
        </w:rPr>
      </w:pPr>
      <w:r>
        <w:rPr>
          <w:rFonts w:ascii="Arial-BoldMT" w:hAnsi="Arial-BoldMT" w:cs="Arial-BoldMT"/>
          <w:b/>
          <w:bCs/>
          <w:kern w:val="0"/>
          <w:sz w:val="28"/>
          <w:szCs w:val="28"/>
        </w:rPr>
        <w:t xml:space="preserve">AGORA SPECIALIST: </w:t>
      </w:r>
      <w:r w:rsidR="008B5CFC">
        <w:rPr>
          <w:rFonts w:ascii="Arial-BoldMT" w:hAnsi="Arial-BoldMT" w:cs="Arial-BoldMT"/>
          <w:b/>
          <w:bCs/>
          <w:kern w:val="0"/>
          <w:sz w:val="28"/>
          <w:szCs w:val="28"/>
        </w:rPr>
        <w:t>CV</w:t>
      </w:r>
    </w:p>
    <w:p w14:paraId="5512CE4D" w14:textId="77777777" w:rsidR="008B5CFC" w:rsidRDefault="008B5CFC" w:rsidP="008B5C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1E0D6C4C" w14:textId="14FF7FB4" w:rsidR="008B5CFC" w:rsidRDefault="00AC762A" w:rsidP="008B5C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 w:rsidRPr="00AC762A">
        <w:rPr>
          <w:rFonts w:ascii="ArialMT" w:hAnsi="ArialMT" w:cs="ArialMT"/>
          <w:kern w:val="0"/>
          <w:highlight w:val="lightGray"/>
        </w:rPr>
        <w:t xml:space="preserve">First </w:t>
      </w:r>
      <w:r w:rsidR="00FF363F" w:rsidRPr="00AC762A">
        <w:rPr>
          <w:rFonts w:ascii="ArialMT" w:hAnsi="ArialMT" w:cs="ArialMT"/>
          <w:kern w:val="0"/>
          <w:highlight w:val="lightGray"/>
        </w:rPr>
        <w:t>Name</w:t>
      </w:r>
      <w:r w:rsidR="008B5CFC">
        <w:rPr>
          <w:rFonts w:ascii="ArialMT" w:hAnsi="ArialMT" w:cs="ArialMT"/>
          <w:kern w:val="0"/>
        </w:rPr>
        <w:t xml:space="preserve"> </w:t>
      </w:r>
      <w:r w:rsidRPr="00155BB2">
        <w:rPr>
          <w:rFonts w:ascii="ArialMT" w:hAnsi="ArialMT" w:cs="ArialMT"/>
          <w:kern w:val="0"/>
          <w:highlight w:val="lightGray"/>
        </w:rPr>
        <w:t>Family Name</w:t>
      </w:r>
    </w:p>
    <w:p w14:paraId="040066B8" w14:textId="7960815F" w:rsidR="008B5CFC" w:rsidRDefault="008B5CFC" w:rsidP="008B5C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Current position(s): </w:t>
      </w:r>
      <w:r w:rsidR="00100B5F" w:rsidRPr="00100B5F">
        <w:rPr>
          <w:rFonts w:ascii="ArialMT" w:hAnsi="ArialMT" w:cs="ArialMT"/>
          <w:kern w:val="0"/>
          <w:highlight w:val="lightGray"/>
        </w:rPr>
        <w:t>Role XY</w:t>
      </w:r>
    </w:p>
    <w:p w14:paraId="648E98A1" w14:textId="4E06FABA" w:rsidR="00173878" w:rsidRDefault="00173878" w:rsidP="008B5CFC">
      <w:pPr>
        <w:rPr>
          <w:rFonts w:ascii="ArialMT" w:hAnsi="ArialMT" w:cs="ArialMT"/>
          <w:kern w:val="0"/>
        </w:rPr>
      </w:pPr>
    </w:p>
    <w:p w14:paraId="75DFBC00" w14:textId="2F03FE29" w:rsidR="00D25EAD" w:rsidRDefault="008C2EE8" w:rsidP="008B5CFC">
      <w:pPr>
        <w:rPr>
          <w:rFonts w:ascii="Arial-BoldMT" w:hAnsi="Arial-BoldMT" w:cs="Arial-BoldMT"/>
          <w:b/>
          <w:bCs/>
          <w:kern w:val="0"/>
          <w:sz w:val="28"/>
          <w:szCs w:val="28"/>
        </w:rPr>
      </w:pPr>
      <w:r>
        <w:rPr>
          <w:rFonts w:ascii="Arial-BoldMT" w:hAnsi="Arial-BoldMT" w:cs="Arial-BoldMT"/>
          <w:b/>
          <w:bCs/>
          <w:kern w:val="0"/>
          <w:sz w:val="28"/>
          <w:szCs w:val="28"/>
        </w:rPr>
        <w:t>Education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2EE8" w:rsidRPr="008C2EE8" w14:paraId="7F844F4B" w14:textId="77777777" w:rsidTr="008C2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DDCE8FC" w14:textId="3F8D4F18" w:rsidR="008C2EE8" w:rsidRPr="008C2EE8" w:rsidRDefault="008C2EE8" w:rsidP="008C2EE8">
            <w:pPr>
              <w:spacing w:before="120" w:line="360" w:lineRule="auto"/>
              <w:rPr>
                <w:rFonts w:ascii="Arial-BoldMT" w:hAnsi="Arial-BoldMT" w:cs="Arial-BoldMT"/>
                <w:kern w:val="0"/>
                <w:sz w:val="18"/>
                <w:szCs w:val="18"/>
              </w:rPr>
            </w:pPr>
            <w:r w:rsidRPr="008C2EE8">
              <w:rPr>
                <w:rFonts w:ascii="Arial-BoldMT" w:hAnsi="Arial-BoldMT" w:cs="Arial-BoldMT"/>
                <w:kern w:val="0"/>
                <w:sz w:val="18"/>
                <w:szCs w:val="18"/>
              </w:rPr>
              <w:t>Degree</w:t>
            </w:r>
          </w:p>
        </w:tc>
        <w:tc>
          <w:tcPr>
            <w:tcW w:w="3005" w:type="dxa"/>
          </w:tcPr>
          <w:p w14:paraId="1EE2F546" w14:textId="129F356A" w:rsidR="008C2EE8" w:rsidRPr="008C2EE8" w:rsidRDefault="008C2EE8" w:rsidP="008C2EE8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kern w:val="0"/>
                <w:sz w:val="18"/>
                <w:szCs w:val="18"/>
              </w:rPr>
            </w:pPr>
            <w:r w:rsidRPr="008C2EE8">
              <w:rPr>
                <w:rFonts w:ascii="Arial-BoldMT" w:hAnsi="Arial-BoldMT" w:cs="Arial-BoldMT"/>
                <w:kern w:val="0"/>
                <w:sz w:val="18"/>
                <w:szCs w:val="18"/>
              </w:rPr>
              <w:t>Organisation</w:t>
            </w:r>
          </w:p>
        </w:tc>
        <w:tc>
          <w:tcPr>
            <w:tcW w:w="3006" w:type="dxa"/>
          </w:tcPr>
          <w:p w14:paraId="03E83D4C" w14:textId="4D24BB68" w:rsidR="008C2EE8" w:rsidRPr="008C2EE8" w:rsidRDefault="008C2EE8" w:rsidP="008C2EE8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kern w:val="0"/>
                <w:sz w:val="18"/>
                <w:szCs w:val="18"/>
              </w:rPr>
            </w:pPr>
            <w:r w:rsidRPr="008C2EE8">
              <w:rPr>
                <w:rFonts w:ascii="Arial-BoldMT" w:hAnsi="Arial-BoldMT" w:cs="Arial-BoldMT"/>
                <w:kern w:val="0"/>
                <w:sz w:val="18"/>
                <w:szCs w:val="18"/>
              </w:rPr>
              <w:t>Duration</w:t>
            </w:r>
          </w:p>
        </w:tc>
      </w:tr>
      <w:tr w:rsidR="008C2EE8" w14:paraId="3EA6AC75" w14:textId="77777777" w:rsidTr="008C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1E2E36A" w14:textId="5BF0E048" w:rsidR="008C2EE8" w:rsidRDefault="00DA2460" w:rsidP="008B5CFC">
            <w:pPr>
              <w:rPr>
                <w:rFonts w:ascii="Arial-BoldMT" w:hAnsi="Arial-BoldMT" w:cs="Arial-BoldMT"/>
                <w:b w:val="0"/>
                <w:bCs w:val="0"/>
                <w:kern w:val="0"/>
                <w:sz w:val="18"/>
                <w:szCs w:val="18"/>
              </w:rPr>
            </w:pPr>
            <w:r w:rsidRPr="00DA2460">
              <w:rPr>
                <w:rFonts w:ascii="Arial-BoldMT" w:hAnsi="Arial-BoldMT" w:cs="Arial-BoldMT"/>
                <w:b w:val="0"/>
                <w:bCs w:val="0"/>
                <w:kern w:val="0"/>
                <w:sz w:val="18"/>
                <w:szCs w:val="18"/>
                <w:highlight w:val="lightGray"/>
              </w:rPr>
              <w:t>Degree XY</w:t>
            </w:r>
          </w:p>
        </w:tc>
        <w:tc>
          <w:tcPr>
            <w:tcW w:w="3005" w:type="dxa"/>
          </w:tcPr>
          <w:p w14:paraId="483B1407" w14:textId="56DA1095" w:rsidR="008C2EE8" w:rsidRDefault="00DA2460" w:rsidP="0071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Organisation XY</w:t>
            </w:r>
          </w:p>
        </w:tc>
        <w:tc>
          <w:tcPr>
            <w:tcW w:w="3006" w:type="dxa"/>
          </w:tcPr>
          <w:p w14:paraId="0FCD3739" w14:textId="1C0117CE" w:rsidR="00FC650D" w:rsidRDefault="00DA2460" w:rsidP="00FC65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MM</w:t>
            </w:r>
            <w:r w:rsidR="00FC650D"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.</w:t>
            </w: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YYYY</w:t>
            </w:r>
            <w:r w:rsidR="00FC650D">
              <w:rPr>
                <w:rFonts w:ascii="ArialMT" w:hAnsi="ArialMT" w:cs="ArialMT"/>
                <w:kern w:val="0"/>
                <w:sz w:val="18"/>
                <w:szCs w:val="18"/>
              </w:rPr>
              <w:t xml:space="preserve"> - </w:t>
            </w:r>
            <w:proofErr w:type="gramStart"/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MM</w:t>
            </w:r>
            <w:r w:rsidR="00FC650D"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.</w:t>
            </w: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YYYY</w:t>
            </w:r>
            <w:proofErr w:type="gramEnd"/>
          </w:p>
          <w:p w14:paraId="1D7C2511" w14:textId="5F03B3EB" w:rsidR="008C2EE8" w:rsidRPr="00DA2460" w:rsidRDefault="00DA2460" w:rsidP="00DA24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n</w:t>
            </w:r>
            <w:r w:rsidR="00FC650D">
              <w:rPr>
                <w:rFonts w:ascii="ArialMT" w:hAnsi="ArialMT" w:cs="ArialMT"/>
                <w:kern w:val="0"/>
                <w:sz w:val="18"/>
                <w:szCs w:val="18"/>
              </w:rPr>
              <w:t xml:space="preserve"> year(s) </w:t>
            </w: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n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</w:t>
            </w:r>
            <w:r w:rsidR="00FC650D">
              <w:rPr>
                <w:rFonts w:ascii="ArialMT" w:hAnsi="ArialMT" w:cs="ArialMT"/>
                <w:kern w:val="0"/>
                <w:sz w:val="18"/>
                <w:szCs w:val="18"/>
              </w:rPr>
              <w:t>month(s)</w:t>
            </w:r>
          </w:p>
        </w:tc>
      </w:tr>
      <w:tr w:rsidR="008C2EE8" w14:paraId="74AE9B5F" w14:textId="77777777" w:rsidTr="008C2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B32CF96" w14:textId="4847F20C" w:rsidR="008C2EE8" w:rsidRDefault="00DA2460" w:rsidP="008B5CFC">
            <w:pPr>
              <w:rPr>
                <w:rFonts w:ascii="Arial-BoldMT" w:hAnsi="Arial-BoldMT" w:cs="Arial-BoldMT"/>
                <w:b w:val="0"/>
                <w:bCs w:val="0"/>
                <w:kern w:val="0"/>
                <w:sz w:val="18"/>
                <w:szCs w:val="18"/>
              </w:rPr>
            </w:pPr>
            <w:r w:rsidRPr="00DA2460">
              <w:rPr>
                <w:rFonts w:ascii="Arial-BoldMT" w:hAnsi="Arial-BoldMT" w:cs="Arial-BoldMT"/>
                <w:b w:val="0"/>
                <w:bCs w:val="0"/>
                <w:kern w:val="0"/>
                <w:sz w:val="18"/>
                <w:szCs w:val="18"/>
                <w:highlight w:val="lightGray"/>
              </w:rPr>
              <w:t>Degree XY</w:t>
            </w:r>
          </w:p>
        </w:tc>
        <w:tc>
          <w:tcPr>
            <w:tcW w:w="3005" w:type="dxa"/>
          </w:tcPr>
          <w:p w14:paraId="0752611F" w14:textId="5D144536" w:rsidR="008C2EE8" w:rsidRDefault="00DA2460" w:rsidP="007172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Organisation XY</w:t>
            </w:r>
          </w:p>
        </w:tc>
        <w:tc>
          <w:tcPr>
            <w:tcW w:w="3006" w:type="dxa"/>
          </w:tcPr>
          <w:p w14:paraId="237A4092" w14:textId="77777777" w:rsidR="0040378A" w:rsidRDefault="0040378A" w:rsidP="004037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MM.YYYY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- </w:t>
            </w:r>
            <w:proofErr w:type="gramStart"/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MM.YYYY</w:t>
            </w:r>
            <w:proofErr w:type="gramEnd"/>
          </w:p>
          <w:p w14:paraId="7E649B81" w14:textId="240BD92A" w:rsidR="008C2EE8" w:rsidRDefault="0040378A" w:rsidP="0040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n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year(s) </w:t>
            </w: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n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month(s)</w:t>
            </w:r>
          </w:p>
        </w:tc>
      </w:tr>
    </w:tbl>
    <w:p w14:paraId="1F076D84" w14:textId="41218F90" w:rsidR="008C2EE8" w:rsidRDefault="008C2EE8" w:rsidP="008B5CFC"/>
    <w:p w14:paraId="1C05C383" w14:textId="56D771EB" w:rsidR="00160D10" w:rsidRDefault="00160D10" w:rsidP="00160D10">
      <w:pPr>
        <w:rPr>
          <w:rFonts w:ascii="Arial-BoldMT" w:hAnsi="Arial-BoldMT" w:cs="Arial-BoldMT"/>
          <w:b/>
          <w:bCs/>
          <w:kern w:val="0"/>
          <w:sz w:val="28"/>
          <w:szCs w:val="28"/>
        </w:rPr>
      </w:pPr>
      <w:r>
        <w:rPr>
          <w:rFonts w:ascii="Arial-BoldMT" w:hAnsi="Arial-BoldMT" w:cs="Arial-BoldMT"/>
          <w:b/>
          <w:bCs/>
          <w:kern w:val="0"/>
          <w:sz w:val="28"/>
          <w:szCs w:val="28"/>
        </w:rPr>
        <w:t>Employment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60D10" w:rsidRPr="008C2EE8" w14:paraId="1A815774" w14:textId="77777777" w:rsidTr="00046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19AF237" w14:textId="4E6EF310" w:rsidR="00160D10" w:rsidRPr="008C2EE8" w:rsidRDefault="00160D10" w:rsidP="000467F0">
            <w:pPr>
              <w:spacing w:before="120" w:line="360" w:lineRule="auto"/>
              <w:rPr>
                <w:rFonts w:ascii="Arial-BoldMT" w:hAnsi="Arial-BoldMT" w:cs="Arial-BoldMT"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kern w:val="0"/>
                <w:sz w:val="18"/>
                <w:szCs w:val="18"/>
              </w:rPr>
              <w:t>Role</w:t>
            </w:r>
          </w:p>
        </w:tc>
        <w:tc>
          <w:tcPr>
            <w:tcW w:w="3005" w:type="dxa"/>
          </w:tcPr>
          <w:p w14:paraId="004AEB6C" w14:textId="77777777" w:rsidR="00160D10" w:rsidRPr="008C2EE8" w:rsidRDefault="00160D10" w:rsidP="000467F0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kern w:val="0"/>
                <w:sz w:val="18"/>
                <w:szCs w:val="18"/>
              </w:rPr>
            </w:pPr>
            <w:r w:rsidRPr="008C2EE8">
              <w:rPr>
                <w:rFonts w:ascii="Arial-BoldMT" w:hAnsi="Arial-BoldMT" w:cs="Arial-BoldMT"/>
                <w:kern w:val="0"/>
                <w:sz w:val="18"/>
                <w:szCs w:val="18"/>
              </w:rPr>
              <w:t>Organisation</w:t>
            </w:r>
          </w:p>
        </w:tc>
        <w:tc>
          <w:tcPr>
            <w:tcW w:w="3006" w:type="dxa"/>
          </w:tcPr>
          <w:p w14:paraId="55362DA1" w14:textId="77777777" w:rsidR="00160D10" w:rsidRPr="008C2EE8" w:rsidRDefault="00160D10" w:rsidP="000467F0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kern w:val="0"/>
                <w:sz w:val="18"/>
                <w:szCs w:val="18"/>
              </w:rPr>
            </w:pPr>
            <w:r w:rsidRPr="008C2EE8">
              <w:rPr>
                <w:rFonts w:ascii="Arial-BoldMT" w:hAnsi="Arial-BoldMT" w:cs="Arial-BoldMT"/>
                <w:kern w:val="0"/>
                <w:sz w:val="18"/>
                <w:szCs w:val="18"/>
              </w:rPr>
              <w:t>Duration</w:t>
            </w:r>
          </w:p>
        </w:tc>
      </w:tr>
      <w:tr w:rsidR="00160D10" w14:paraId="5DF9B09F" w14:textId="77777777" w:rsidTr="0004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F04B675" w14:textId="7E5A7AA8" w:rsidR="00160D10" w:rsidRDefault="00100B5F" w:rsidP="000467F0">
            <w:pPr>
              <w:rPr>
                <w:rFonts w:ascii="Arial-BoldMT" w:hAnsi="Arial-BoldMT" w:cs="Arial-BoldMT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 w:val="0"/>
                <w:bCs w:val="0"/>
                <w:kern w:val="0"/>
                <w:sz w:val="18"/>
                <w:szCs w:val="18"/>
                <w:highlight w:val="lightGray"/>
              </w:rPr>
              <w:t>Role</w:t>
            </w:r>
            <w:r w:rsidRPr="00DA2460">
              <w:rPr>
                <w:rFonts w:ascii="Arial-BoldMT" w:hAnsi="Arial-BoldMT" w:cs="Arial-BoldMT"/>
                <w:b w:val="0"/>
                <w:bCs w:val="0"/>
                <w:kern w:val="0"/>
                <w:sz w:val="18"/>
                <w:szCs w:val="18"/>
                <w:highlight w:val="lightGray"/>
              </w:rPr>
              <w:t xml:space="preserve"> XY</w:t>
            </w:r>
          </w:p>
        </w:tc>
        <w:tc>
          <w:tcPr>
            <w:tcW w:w="3005" w:type="dxa"/>
          </w:tcPr>
          <w:p w14:paraId="6C3E2266" w14:textId="0777F974" w:rsidR="00160D10" w:rsidRDefault="00100B5F" w:rsidP="0004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Organisation XY</w:t>
            </w:r>
          </w:p>
        </w:tc>
        <w:tc>
          <w:tcPr>
            <w:tcW w:w="3006" w:type="dxa"/>
          </w:tcPr>
          <w:p w14:paraId="3ECE4F98" w14:textId="77777777" w:rsidR="00100B5F" w:rsidRDefault="00100B5F" w:rsidP="00100B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MM.YYYY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- </w:t>
            </w:r>
            <w:proofErr w:type="gramStart"/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MM.YYYY</w:t>
            </w:r>
            <w:proofErr w:type="gramEnd"/>
          </w:p>
          <w:p w14:paraId="26BA8E81" w14:textId="0BD044DA" w:rsidR="00160D10" w:rsidRDefault="00100B5F" w:rsidP="00100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n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year(s) </w:t>
            </w: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n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month(s)</w:t>
            </w:r>
          </w:p>
        </w:tc>
      </w:tr>
      <w:tr w:rsidR="00160D10" w14:paraId="10D4546F" w14:textId="77777777" w:rsidTr="00046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EF9A1B9" w14:textId="09CB327F" w:rsidR="00160D10" w:rsidRDefault="00100B5F" w:rsidP="000467F0">
            <w:pPr>
              <w:rPr>
                <w:rFonts w:ascii="Arial-BoldMT" w:hAnsi="Arial-BoldMT" w:cs="Arial-BoldMT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 w:val="0"/>
                <w:bCs w:val="0"/>
                <w:kern w:val="0"/>
                <w:sz w:val="18"/>
                <w:szCs w:val="18"/>
                <w:highlight w:val="lightGray"/>
              </w:rPr>
              <w:t>Role</w:t>
            </w:r>
            <w:r w:rsidRPr="00DA2460">
              <w:rPr>
                <w:rFonts w:ascii="Arial-BoldMT" w:hAnsi="Arial-BoldMT" w:cs="Arial-BoldMT"/>
                <w:b w:val="0"/>
                <w:bCs w:val="0"/>
                <w:kern w:val="0"/>
                <w:sz w:val="18"/>
                <w:szCs w:val="18"/>
                <w:highlight w:val="lightGray"/>
              </w:rPr>
              <w:t xml:space="preserve"> XY</w:t>
            </w:r>
          </w:p>
        </w:tc>
        <w:tc>
          <w:tcPr>
            <w:tcW w:w="3005" w:type="dxa"/>
          </w:tcPr>
          <w:p w14:paraId="3780DAC3" w14:textId="020D46CF" w:rsidR="00160D10" w:rsidRDefault="00100B5F" w:rsidP="00046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Organisation XY</w:t>
            </w:r>
          </w:p>
        </w:tc>
        <w:tc>
          <w:tcPr>
            <w:tcW w:w="3006" w:type="dxa"/>
          </w:tcPr>
          <w:p w14:paraId="6229E844" w14:textId="77777777" w:rsidR="00100B5F" w:rsidRDefault="00100B5F" w:rsidP="00100B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MM.YYYY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- </w:t>
            </w:r>
            <w:proofErr w:type="gramStart"/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MM.YYYY</w:t>
            </w:r>
            <w:proofErr w:type="gramEnd"/>
          </w:p>
          <w:p w14:paraId="655534B8" w14:textId="7CC06665" w:rsidR="00160D10" w:rsidRDefault="00100B5F" w:rsidP="00100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n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year(s) </w:t>
            </w: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n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month(s)</w:t>
            </w:r>
          </w:p>
        </w:tc>
      </w:tr>
      <w:tr w:rsidR="00B8512E" w14:paraId="70B91796" w14:textId="77777777" w:rsidTr="0004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0A18C91" w14:textId="0B246E3B" w:rsidR="00B8512E" w:rsidRDefault="00100B5F" w:rsidP="000467F0">
            <w:pPr>
              <w:rPr>
                <w:rFonts w:ascii="Arial-BoldMT" w:hAnsi="Arial-BoldMT" w:cs="Arial-BoldMT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Arial-BoldMT" w:hAnsi="Arial-BoldMT" w:cs="Arial-BoldMT"/>
                <w:b w:val="0"/>
                <w:bCs w:val="0"/>
                <w:kern w:val="0"/>
                <w:sz w:val="18"/>
                <w:szCs w:val="18"/>
                <w:highlight w:val="lightGray"/>
              </w:rPr>
              <w:t>Role</w:t>
            </w:r>
            <w:r w:rsidRPr="00DA2460">
              <w:rPr>
                <w:rFonts w:ascii="Arial-BoldMT" w:hAnsi="Arial-BoldMT" w:cs="Arial-BoldMT"/>
                <w:b w:val="0"/>
                <w:bCs w:val="0"/>
                <w:kern w:val="0"/>
                <w:sz w:val="18"/>
                <w:szCs w:val="18"/>
                <w:highlight w:val="lightGray"/>
              </w:rPr>
              <w:t xml:space="preserve"> XY</w:t>
            </w:r>
          </w:p>
        </w:tc>
        <w:tc>
          <w:tcPr>
            <w:tcW w:w="3005" w:type="dxa"/>
          </w:tcPr>
          <w:p w14:paraId="709A55D6" w14:textId="1994C436" w:rsidR="00B8512E" w:rsidRPr="00717229" w:rsidRDefault="00100B5F" w:rsidP="000467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MT" w:hAnsi="Arial-BoldMT" w:cs="Arial-BoldMT"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Organisation XY</w:t>
            </w:r>
            <w:r w:rsidR="00B8512E">
              <w:rPr>
                <w:rFonts w:ascii="Arial-BoldMT" w:hAnsi="Arial-BoldMT" w:cs="Arial-BoldMT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06" w:type="dxa"/>
          </w:tcPr>
          <w:p w14:paraId="323479BC" w14:textId="77777777" w:rsidR="00100B5F" w:rsidRDefault="00100B5F" w:rsidP="00100B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MM.YYYY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- </w:t>
            </w:r>
            <w:proofErr w:type="gramStart"/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MM.YYYY</w:t>
            </w:r>
            <w:proofErr w:type="gramEnd"/>
          </w:p>
          <w:p w14:paraId="6BDBF7AA" w14:textId="222EF059" w:rsidR="00B8512E" w:rsidRDefault="00100B5F" w:rsidP="00100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kern w:val="0"/>
                <w:sz w:val="18"/>
                <w:szCs w:val="18"/>
              </w:rPr>
            </w:pP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n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year(s) </w:t>
            </w:r>
            <w:r w:rsidRPr="00DA2460">
              <w:rPr>
                <w:rFonts w:ascii="ArialMT" w:hAnsi="ArialMT" w:cs="ArialMT"/>
                <w:kern w:val="0"/>
                <w:sz w:val="18"/>
                <w:szCs w:val="18"/>
                <w:highlight w:val="lightGray"/>
              </w:rPr>
              <w:t>n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month(s)</w:t>
            </w:r>
          </w:p>
        </w:tc>
      </w:tr>
    </w:tbl>
    <w:p w14:paraId="0D2EB26C" w14:textId="675914D5" w:rsidR="00160D10" w:rsidRDefault="00160D10" w:rsidP="008B5CFC"/>
    <w:p w14:paraId="4CE2F631" w14:textId="24D954D4" w:rsidR="009535E6" w:rsidRPr="009535E6" w:rsidRDefault="009535E6" w:rsidP="009535E6">
      <w:pPr>
        <w:rPr>
          <w:i/>
          <w:iCs/>
          <w:color w:val="767171" w:themeColor="background2" w:themeShade="80"/>
          <w:sz w:val="18"/>
          <w:szCs w:val="18"/>
        </w:rPr>
      </w:pPr>
      <w:r w:rsidRPr="009535E6">
        <w:rPr>
          <w:i/>
          <w:iCs/>
          <w:color w:val="767171" w:themeColor="background2" w:themeShade="80"/>
          <w:sz w:val="18"/>
          <w:szCs w:val="18"/>
        </w:rPr>
        <w:t xml:space="preserve">In the form of a narrative CV, explain in </w:t>
      </w:r>
      <w:r>
        <w:rPr>
          <w:i/>
          <w:iCs/>
          <w:color w:val="767171" w:themeColor="background2" w:themeShade="80"/>
          <w:sz w:val="18"/>
          <w:szCs w:val="18"/>
        </w:rPr>
        <w:t>the following</w:t>
      </w:r>
      <w:r w:rsidRPr="009535E6">
        <w:rPr>
          <w:i/>
          <w:iCs/>
          <w:color w:val="767171" w:themeColor="background2" w:themeShade="80"/>
          <w:sz w:val="18"/>
          <w:szCs w:val="18"/>
        </w:rPr>
        <w:t xml:space="preserve"> section the person’s specific expertise relevant to the project. The information provided is part of the evaluation of the expertise of the project team. </w:t>
      </w:r>
    </w:p>
    <w:p w14:paraId="7827A6F5" w14:textId="7E1A14DD" w:rsidR="00B64D1C" w:rsidRDefault="00B64D1C" w:rsidP="008B5CFC">
      <w:pPr>
        <w:rPr>
          <w:rFonts w:ascii="Arial-BoldMT" w:hAnsi="Arial-BoldMT" w:cs="Arial-BoldMT"/>
          <w:b/>
          <w:bCs/>
          <w:kern w:val="0"/>
          <w:sz w:val="28"/>
          <w:szCs w:val="28"/>
        </w:rPr>
      </w:pPr>
      <w:r>
        <w:rPr>
          <w:rFonts w:ascii="Arial-BoldMT" w:hAnsi="Arial-BoldMT" w:cs="Arial-BoldMT"/>
          <w:b/>
          <w:bCs/>
          <w:kern w:val="0"/>
          <w:sz w:val="28"/>
          <w:szCs w:val="28"/>
        </w:rPr>
        <w:t>Major achievements</w:t>
      </w:r>
    </w:p>
    <w:p w14:paraId="4324AEE8" w14:textId="799D5728" w:rsidR="00627E2C" w:rsidRPr="00100B5F" w:rsidRDefault="009535E6" w:rsidP="00627E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 w:rsidRPr="009535E6">
        <w:rPr>
          <w:rFonts w:ascii="ArialMT" w:hAnsi="ArialMT" w:cs="ArialMT"/>
          <w:kern w:val="0"/>
          <w:sz w:val="20"/>
          <w:szCs w:val="20"/>
          <w:highlight w:val="lightGray"/>
        </w:rPr>
        <w:t>The length of the text is limited to one A4 page. Please provide at least one and maximally three major achievements.</w:t>
      </w:r>
      <w:r>
        <w:rPr>
          <w:rFonts w:ascii="ArialMT" w:hAnsi="ArialMT" w:cs="ArialMT"/>
          <w:kern w:val="0"/>
          <w:sz w:val="20"/>
          <w:szCs w:val="20"/>
        </w:rPr>
        <w:t xml:space="preserve"> </w:t>
      </w:r>
    </w:p>
    <w:sectPr w:rsidR="00627E2C" w:rsidRPr="00100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0630" w14:textId="77777777" w:rsidR="00F5748F" w:rsidRDefault="00F5748F" w:rsidP="00BD4F7E">
      <w:pPr>
        <w:spacing w:after="0" w:line="240" w:lineRule="auto"/>
      </w:pPr>
      <w:r>
        <w:separator/>
      </w:r>
    </w:p>
  </w:endnote>
  <w:endnote w:type="continuationSeparator" w:id="0">
    <w:p w14:paraId="11DB18D3" w14:textId="77777777" w:rsidR="00F5748F" w:rsidRDefault="00F5748F" w:rsidP="00BD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35B9" w14:textId="77777777" w:rsidR="00F5748F" w:rsidRDefault="00F5748F" w:rsidP="00BD4F7E">
      <w:pPr>
        <w:spacing w:after="0" w:line="240" w:lineRule="auto"/>
      </w:pPr>
      <w:r>
        <w:separator/>
      </w:r>
    </w:p>
  </w:footnote>
  <w:footnote w:type="continuationSeparator" w:id="0">
    <w:p w14:paraId="34646722" w14:textId="77777777" w:rsidR="00F5748F" w:rsidRDefault="00F5748F" w:rsidP="00BD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DF"/>
    <w:rsid w:val="000E709B"/>
    <w:rsid w:val="00100B5F"/>
    <w:rsid w:val="00136C39"/>
    <w:rsid w:val="00155BB2"/>
    <w:rsid w:val="00160D10"/>
    <w:rsid w:val="00163361"/>
    <w:rsid w:val="00173878"/>
    <w:rsid w:val="002D7F31"/>
    <w:rsid w:val="00323A4D"/>
    <w:rsid w:val="00340DB7"/>
    <w:rsid w:val="003628C6"/>
    <w:rsid w:val="003E3422"/>
    <w:rsid w:val="0040378A"/>
    <w:rsid w:val="004811AA"/>
    <w:rsid w:val="0050427A"/>
    <w:rsid w:val="005B345F"/>
    <w:rsid w:val="005B42ED"/>
    <w:rsid w:val="00627E2C"/>
    <w:rsid w:val="00717229"/>
    <w:rsid w:val="00751E8C"/>
    <w:rsid w:val="00813A9C"/>
    <w:rsid w:val="00820858"/>
    <w:rsid w:val="008436B5"/>
    <w:rsid w:val="008B5CFC"/>
    <w:rsid w:val="008C2EE8"/>
    <w:rsid w:val="009264BE"/>
    <w:rsid w:val="009535E6"/>
    <w:rsid w:val="009625E4"/>
    <w:rsid w:val="009B0480"/>
    <w:rsid w:val="00AC762A"/>
    <w:rsid w:val="00B135CC"/>
    <w:rsid w:val="00B64D1C"/>
    <w:rsid w:val="00B8512E"/>
    <w:rsid w:val="00BD4F7E"/>
    <w:rsid w:val="00BE1C67"/>
    <w:rsid w:val="00CC5FFE"/>
    <w:rsid w:val="00CD12E7"/>
    <w:rsid w:val="00D239DF"/>
    <w:rsid w:val="00D25EAD"/>
    <w:rsid w:val="00D40B59"/>
    <w:rsid w:val="00D917DC"/>
    <w:rsid w:val="00DA2460"/>
    <w:rsid w:val="00DC5DB1"/>
    <w:rsid w:val="00E440DF"/>
    <w:rsid w:val="00F23869"/>
    <w:rsid w:val="00F5748F"/>
    <w:rsid w:val="00F761F6"/>
    <w:rsid w:val="00FC650D"/>
    <w:rsid w:val="00FE477D"/>
    <w:rsid w:val="00FE47C3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30AE65"/>
  <w15:chartTrackingRefBased/>
  <w15:docId w15:val="{9117492D-A940-4E14-90BD-C4078141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B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C2E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D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F7E"/>
  </w:style>
  <w:style w:type="paragraph" w:styleId="Fuzeile">
    <w:name w:val="footer"/>
    <w:basedOn w:val="Standard"/>
    <w:link w:val="FuzeileZchn"/>
    <w:uiPriority w:val="99"/>
    <w:unhideWhenUsed/>
    <w:rsid w:val="00BD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66F5E282C95499B004B9258080A00" ma:contentTypeVersion="14" ma:contentTypeDescription="Create a new document." ma:contentTypeScope="" ma:versionID="6ca5b040cb666442c3b5b424a9e952b0">
  <xsd:schema xmlns:xsd="http://www.w3.org/2001/XMLSchema" xmlns:xs="http://www.w3.org/2001/XMLSchema" xmlns:p="http://schemas.microsoft.com/office/2006/metadata/properties" xmlns:ns2="c90c07ff-3ea9-4cd9-93f1-ed8ece2d8ee9" xmlns:ns3="5bf9b4d5-2cc1-437a-a833-ee8b8623e167" targetNamespace="http://schemas.microsoft.com/office/2006/metadata/properties" ma:root="true" ma:fieldsID="59fd40ebfd283b424539583c5081c83e" ns2:_="" ns3:_="">
    <xsd:import namespace="c90c07ff-3ea9-4cd9-93f1-ed8ece2d8ee9"/>
    <xsd:import namespace="5bf9b4d5-2cc1-437a-a833-ee8b8623e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c07ff-3ea9-4cd9-93f1-ed8ece2d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82659c8-9562-45ed-b17d-121dd8442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9b4d5-2cc1-437a-a833-ee8b8623e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eb6d795-09e1-4e3a-a8f5-ae269c2fcea6}" ma:internalName="TaxCatchAll" ma:showField="CatchAllData" ma:web="5bf9b4d5-2cc1-437a-a833-ee8b8623e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c07ff-3ea9-4cd9-93f1-ed8ece2d8ee9">
      <Terms xmlns="http://schemas.microsoft.com/office/infopath/2007/PartnerControls"/>
    </lcf76f155ced4ddcb4097134ff3c332f>
    <TaxCatchAll xmlns="5bf9b4d5-2cc1-437a-a833-ee8b8623e167" xsi:nil="true"/>
    <_dlc_DocId xmlns="5bf9b4d5-2cc1-437a-a833-ee8b8623e167">45DMWCN43P5M-1471586821-6153</_dlc_DocId>
    <_dlc_DocIdUrl xmlns="5bf9b4d5-2cc1-437a-a833-ee8b8623e167">
      <Url>https://snsf.sharepoint.com/sites/Agora/_layouts/15/DocIdRedir.aspx?ID=45DMWCN43P5M-1471586821-6153</Url>
      <Description>45DMWCN43P5M-1471586821-6153</Description>
    </_dlc_DocIdUrl>
  </documentManagement>
</p:properties>
</file>

<file path=customXml/itemProps1.xml><?xml version="1.0" encoding="utf-8"?>
<ds:datastoreItem xmlns:ds="http://schemas.openxmlformats.org/officeDocument/2006/customXml" ds:itemID="{ADF0FA1B-50B4-4C6D-8CA9-6A20BBCE3A0B}"/>
</file>

<file path=customXml/itemProps2.xml><?xml version="1.0" encoding="utf-8"?>
<ds:datastoreItem xmlns:ds="http://schemas.openxmlformats.org/officeDocument/2006/customXml" ds:itemID="{1180F37A-4035-41CF-9811-841D842FB843}"/>
</file>

<file path=customXml/itemProps3.xml><?xml version="1.0" encoding="utf-8"?>
<ds:datastoreItem xmlns:ds="http://schemas.openxmlformats.org/officeDocument/2006/customXml" ds:itemID="{2F67F2B2-2970-4452-A36C-30AC2C58C2D0}"/>
</file>

<file path=customXml/itemProps4.xml><?xml version="1.0" encoding="utf-8"?>
<ds:datastoreItem xmlns:ds="http://schemas.openxmlformats.org/officeDocument/2006/customXml" ds:itemID="{812B24F6-859A-40F2-957C-B9B8F5E13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SNSF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Schneerson Julia</dc:creator>
  <cp:keywords/>
  <dc:description/>
  <cp:lastModifiedBy>Schneerson Julia</cp:lastModifiedBy>
  <cp:revision>49</cp:revision>
  <dcterms:created xsi:type="dcterms:W3CDTF">2024-01-09T09:59:00Z</dcterms:created>
  <dcterms:modified xsi:type="dcterms:W3CDTF">2024-01-16T13:58:00Z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0x01010017866F5E282C95499B004B9258080A00</vt:lpwstr>
  </property>
  <property fmtid="{D5CDD505-2E9C-101B-9397-08002B2CF9AE}" pid="3" name="_dlc_DocIdItemGuid">
    <vt:lpwstr>c76af945-c518-4f73-b651-77d374ecdf24</vt:lpwstr>
  </property>
</Properties>
</file>